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23"/>
      </w:tblGrid>
      <w:tr w:rsidR="00711CF8" w:rsidRPr="00B01D84" w:rsidTr="00704C73">
        <w:trPr>
          <w:jc w:val="center"/>
        </w:trPr>
        <w:tc>
          <w:tcPr>
            <w:tcW w:w="10323" w:type="dxa"/>
            <w:shd w:val="clear" w:color="auto" w:fill="EAEAEA"/>
            <w:vAlign w:val="center"/>
          </w:tcPr>
          <w:p w:rsidR="001270B0" w:rsidRPr="00711CF8" w:rsidRDefault="00711CF8" w:rsidP="001270B0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711CF8">
              <w:rPr>
                <w:b/>
                <w:sz w:val="24"/>
                <w:szCs w:val="24"/>
              </w:rPr>
              <w:t>DIETA ŁATWOSTRAWNA Z OGRANICZENIEM TŁUSZCZU</w:t>
            </w:r>
          </w:p>
        </w:tc>
      </w:tr>
      <w:tr w:rsidR="00711CF8" w:rsidRPr="00144C0B" w:rsidTr="00EF5839">
        <w:trPr>
          <w:jc w:val="center"/>
        </w:trPr>
        <w:tc>
          <w:tcPr>
            <w:tcW w:w="10323" w:type="dxa"/>
          </w:tcPr>
          <w:p w:rsidR="00711CF8" w:rsidRDefault="00CE4576" w:rsidP="004E53FE">
            <w:pPr>
              <w:jc w:val="both"/>
            </w:pPr>
            <w:r w:rsidRPr="005069ED">
              <w:rPr>
                <w:b/>
              </w:rPr>
              <w:t>Dieta łatwostrawna z ograniczeniem tłuszczu</w:t>
            </w:r>
            <w:r>
              <w:t xml:space="preserve"> </w:t>
            </w:r>
            <w:r w:rsidR="00CA0B4C">
              <w:t xml:space="preserve"> </w:t>
            </w:r>
            <w:r>
              <w:t>ma za zadanie zapewnić zapotrzebowanie na energię oraz wszystkie niezbędne składniki odżywcze potrzebne do prawidłowego funkcjonowania organizmu przez ograniczenie produktów bogatych w tłuszcz zwierzęcy i cholesterol.</w:t>
            </w:r>
          </w:p>
          <w:p w:rsidR="00711CF8" w:rsidRDefault="00711CF8" w:rsidP="00EF5839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:rsidR="00711CF8" w:rsidRDefault="00711CF8" w:rsidP="00EF5839">
            <w:pPr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ZASTOSOWANIE</w:t>
            </w:r>
            <w:r w:rsidR="007E3EFD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C75E5D" w:rsidRPr="00CA0B4C" w:rsidRDefault="00C75E5D" w:rsidP="00EF5839">
            <w:r w:rsidRPr="00CA0B4C">
              <w:t xml:space="preserve">Dieta łatwostrawna z ograniczeniem tłuszczu </w:t>
            </w:r>
            <w:r w:rsidR="000035B1">
              <w:t>wskazana jest:</w:t>
            </w:r>
          </w:p>
          <w:p w:rsidR="000035B1" w:rsidRPr="007366B3" w:rsidRDefault="00122642" w:rsidP="007366B3">
            <w:pPr>
              <w:pStyle w:val="Akapitzlist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t>przewlekłym zapaleni</w:t>
            </w:r>
            <w:r w:rsidR="000035B1">
              <w:t>u i kamicy pęcherzyka żółciowego oraz dróg żółciowych</w:t>
            </w:r>
            <w:r w:rsidR="003F5C30">
              <w:t>,</w:t>
            </w:r>
          </w:p>
          <w:p w:rsidR="00122642" w:rsidRPr="007366B3" w:rsidRDefault="000035B1" w:rsidP="007366B3">
            <w:pPr>
              <w:pStyle w:val="Akapitzlist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t>w przewlekłym miąższu  wątroby, marskości wątroby, z zaburzeniami wydzielania żółci,</w:t>
            </w:r>
          </w:p>
          <w:p w:rsidR="00122642" w:rsidRPr="007366B3" w:rsidRDefault="000035B1" w:rsidP="007366B3">
            <w:pPr>
              <w:pStyle w:val="Akapitzlist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t>w</w:t>
            </w:r>
            <w:r w:rsidR="00122642">
              <w:t xml:space="preserve"> zapaleni</w:t>
            </w:r>
            <w:r>
              <w:t>u</w:t>
            </w:r>
            <w:r w:rsidR="00122642">
              <w:t xml:space="preserve"> trzustki, </w:t>
            </w:r>
          </w:p>
          <w:p w:rsidR="00711CF8" w:rsidRPr="007366B3" w:rsidRDefault="00122642" w:rsidP="007366B3">
            <w:pPr>
              <w:pStyle w:val="Akapitzlist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t>w</w:t>
            </w:r>
            <w:r w:rsidR="000035B1">
              <w:t xml:space="preserve">e </w:t>
            </w:r>
            <w:r>
              <w:t>wrzodziejąc</w:t>
            </w:r>
            <w:r w:rsidR="000035B1">
              <w:t xml:space="preserve">ym  </w:t>
            </w:r>
            <w:r>
              <w:t xml:space="preserve"> zapaleni</w:t>
            </w:r>
            <w:r w:rsidR="000035B1">
              <w:t>u  jelita grubego – w okresie zaostrzenia choroby.</w:t>
            </w:r>
          </w:p>
          <w:p w:rsidR="00C75E5D" w:rsidRPr="00C75E5D" w:rsidRDefault="00C75E5D" w:rsidP="00DD636A">
            <w:pPr>
              <w:pStyle w:val="Akapitzlist"/>
              <w:rPr>
                <w:b/>
                <w:sz w:val="24"/>
                <w:szCs w:val="24"/>
              </w:rPr>
            </w:pPr>
          </w:p>
          <w:p w:rsidR="00711CF8" w:rsidRPr="00A97C88" w:rsidRDefault="00711CF8" w:rsidP="00EF5839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97C88">
              <w:rPr>
                <w:b/>
                <w:i/>
                <w:sz w:val="24"/>
                <w:szCs w:val="24"/>
                <w:u w:val="single"/>
              </w:rPr>
              <w:t>ZALECENIA</w:t>
            </w:r>
            <w:r w:rsidR="007E3EFD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DD636A" w:rsidRPr="007366B3" w:rsidRDefault="00C8014E" w:rsidP="007366B3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7366B3">
              <w:rPr>
                <w:b/>
              </w:rPr>
              <w:t xml:space="preserve">REGULARNOŚĆ </w:t>
            </w:r>
            <w:r w:rsidR="009C2CDB" w:rsidRPr="003F5C30">
              <w:t>–</w:t>
            </w:r>
            <w:r w:rsidRPr="002E0019">
              <w:t xml:space="preserve"> </w:t>
            </w:r>
            <w:r w:rsidR="003F5C30">
              <w:t xml:space="preserve"> posiłki należy spożywać 4-5 razy w ciągu dnia, regularnie w określonych godzinach i w niewielkich objętościach. </w:t>
            </w:r>
            <w:r w:rsidR="009C2CDB">
              <w:t xml:space="preserve"> N</w:t>
            </w:r>
            <w:r w:rsidR="00DD636A">
              <w:t xml:space="preserve">ależy eliminować pojadanie między posiłkami. Warto zwrócić uwagę na jedzenie posiłków w spokoju, nie spiesząc się. </w:t>
            </w:r>
          </w:p>
          <w:p w:rsidR="00DD636A" w:rsidRPr="007366B3" w:rsidRDefault="00C8014E" w:rsidP="007366B3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7366B3">
              <w:rPr>
                <w:b/>
              </w:rPr>
              <w:t>UROZMAICENIE</w:t>
            </w:r>
            <w:r w:rsidR="000035B1">
              <w:t xml:space="preserve"> </w:t>
            </w:r>
            <w:r>
              <w:t>- p</w:t>
            </w:r>
            <w:r w:rsidR="00DD636A">
              <w:t xml:space="preserve">osiłki powinny być różnorodne, urozmaicone pod względem smaku, kolorystyki, konsystencji i strawności potraw oraz obróbki termicznej. </w:t>
            </w:r>
          </w:p>
          <w:p w:rsidR="000035B1" w:rsidRPr="007366B3" w:rsidRDefault="00C8014E" w:rsidP="007366B3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7366B3">
              <w:rPr>
                <w:b/>
              </w:rPr>
              <w:t>NAWODNIENIE</w:t>
            </w:r>
            <w:r>
              <w:t xml:space="preserve"> - z</w:t>
            </w:r>
            <w:r w:rsidR="00DD636A">
              <w:t xml:space="preserve">aleca się  minimum 1,5 – 2l wody dziennie, zalecana mineralna niegazowane. </w:t>
            </w:r>
          </w:p>
          <w:p w:rsidR="00DD636A" w:rsidRPr="007366B3" w:rsidRDefault="00DD636A" w:rsidP="007366B3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7366B3">
              <w:rPr>
                <w:b/>
              </w:rPr>
              <w:t>SEN</w:t>
            </w:r>
            <w:r>
              <w:t xml:space="preserve"> – </w:t>
            </w:r>
            <w:r w:rsidR="000035B1">
              <w:t xml:space="preserve"> należy zadbać  odpowiednią długo</w:t>
            </w:r>
            <w:r w:rsidR="00480785">
              <w:t>ść i jakość snu, zaleca się 7-8</w:t>
            </w:r>
            <w:r w:rsidR="000035B1">
              <w:t>h dziennie.</w:t>
            </w:r>
          </w:p>
          <w:p w:rsidR="00DD636A" w:rsidRPr="007366B3" w:rsidRDefault="00DD636A" w:rsidP="007366B3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7366B3">
              <w:rPr>
                <w:b/>
              </w:rPr>
              <w:t>AKTYWNOŚĆ FIZYCZNA</w:t>
            </w:r>
            <w:r w:rsidR="0022051C">
              <w:t xml:space="preserve"> – codziennie</w:t>
            </w:r>
            <w:r>
              <w:t xml:space="preserve"> minimum 30 minut, adekwatnie do własnych możliwości zdrowotnych np. spacer, jazda na rowerze, pływanie.</w:t>
            </w:r>
            <w:r w:rsidR="005337F0" w:rsidRPr="00BA69F5">
              <w:t xml:space="preserve"> Nie należy  wykonywać  ćwiczeń bezpośrednio po posiłku.</w:t>
            </w:r>
          </w:p>
          <w:p w:rsidR="00DC6718" w:rsidRDefault="00DD636A" w:rsidP="00DC6718">
            <w:pPr>
              <w:pStyle w:val="Akapitzlist"/>
              <w:numPr>
                <w:ilvl w:val="0"/>
                <w:numId w:val="4"/>
              </w:numPr>
              <w:jc w:val="both"/>
            </w:pPr>
            <w:r w:rsidRPr="007366B3">
              <w:rPr>
                <w:b/>
              </w:rPr>
              <w:t>WARZYWA I OWOCE</w:t>
            </w:r>
            <w:r>
              <w:t xml:space="preserve"> </w:t>
            </w:r>
            <w:r w:rsidR="00DC6718">
              <w:t>–</w:t>
            </w:r>
            <w:r>
              <w:t xml:space="preserve"> </w:t>
            </w:r>
            <w:r w:rsidR="00DC6718">
              <w:t xml:space="preserve">warzywa (najlepiej gotowane) należy dodawać do każdego posiłku. Warzywa  </w:t>
            </w:r>
            <w:r w:rsidR="00E52B6E">
              <w:t xml:space="preserve">            </w:t>
            </w:r>
            <w:r w:rsidR="00DC6718">
              <w:t xml:space="preserve">  i owoce  powinny stanowić  minimum 400 g dziennie (z zachowaniem proporcji ¾ warzywa i ¼ owoce). </w:t>
            </w:r>
          </w:p>
          <w:p w:rsidR="00DD636A" w:rsidRPr="007366B3" w:rsidRDefault="00BB0296" w:rsidP="00480740">
            <w:pPr>
              <w:pStyle w:val="Akapitzlist"/>
              <w:jc w:val="both"/>
              <w:rPr>
                <w:b/>
              </w:rPr>
            </w:pPr>
            <w:r w:rsidRPr="007366B3">
              <w:rPr>
                <w:b/>
              </w:rPr>
              <w:t>Błonnik pokarmowy</w:t>
            </w:r>
            <w:r>
              <w:t xml:space="preserve">  powinien być spożywany w ograniczeniu, zmniejszymy jego udział w diecie stosując obieranie warzyw i owoców, gotowanie, miksowanie posiłków.</w:t>
            </w:r>
          </w:p>
          <w:p w:rsidR="00286F7C" w:rsidRPr="00286F7C" w:rsidRDefault="00286F7C" w:rsidP="00286F7C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PRODUKTY </w:t>
            </w:r>
            <w:r w:rsidRPr="00467954">
              <w:rPr>
                <w:b/>
              </w:rPr>
              <w:t>ZBOŻOWE</w:t>
            </w:r>
            <w:r>
              <w:t xml:space="preserve"> –  należy wybierać  oczyszczone produkty,  zalecane 2-3 razy dziennie, rekomendowane w tabeli. N</w:t>
            </w:r>
            <w:r w:rsidRPr="00B84807">
              <w:t>ależy ogra</w:t>
            </w:r>
            <w:r>
              <w:t xml:space="preserve">niczyć, produkty gruboziarniste. </w:t>
            </w:r>
          </w:p>
          <w:p w:rsidR="00286F7C" w:rsidRPr="00286F7C" w:rsidRDefault="00286F7C" w:rsidP="00286F7C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</w:rPr>
            </w:pPr>
            <w:r w:rsidRPr="00467954">
              <w:rPr>
                <w:b/>
              </w:rPr>
              <w:t>NABIAŁ</w:t>
            </w:r>
            <w:r>
              <w:t xml:space="preserve"> - zalecany naturalny, ze zmniejszoną zawartością tłuszczu, bez dodatku</w:t>
            </w:r>
            <w:r w:rsidR="00D762BB">
              <w:t xml:space="preserve"> cukru ,</w:t>
            </w:r>
            <w:r>
              <w:t xml:space="preserve"> kakao  -  1-2 szklanki dziennie: jogurtu, kefiru lub maślanki oraz dodatek sera białego. </w:t>
            </w:r>
          </w:p>
          <w:p w:rsidR="00DD636A" w:rsidRPr="007366B3" w:rsidRDefault="00DD636A" w:rsidP="007366B3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7366B3">
              <w:rPr>
                <w:b/>
              </w:rPr>
              <w:t>MIĘSO</w:t>
            </w:r>
            <w:r>
              <w:t xml:space="preserve"> </w:t>
            </w:r>
            <w:r w:rsidR="00BB0296">
              <w:t>-</w:t>
            </w:r>
            <w:r>
              <w:t xml:space="preserve"> należy spożywać w ograniczeniu (do 0,5 kg na tydzień), ograniczyć do minimum należy spożycie przetworzonego mięsa, czyli n</w:t>
            </w:r>
            <w:r w:rsidR="001270B0">
              <w:t xml:space="preserve">p. wędlin, pasztetów, kiełbas. </w:t>
            </w:r>
            <w:r w:rsidR="00AD5A74">
              <w:t xml:space="preserve">Ryby i/lub przetwory rybne (głównie z ryb morskich) należy uwzględnić co najmniej raz w tygodniu.  </w:t>
            </w:r>
          </w:p>
          <w:p w:rsidR="00DD636A" w:rsidRPr="007366B3" w:rsidRDefault="00DD636A" w:rsidP="007366B3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7366B3">
              <w:rPr>
                <w:b/>
              </w:rPr>
              <w:t>TŁUSZCZE</w:t>
            </w:r>
            <w:r>
              <w:t xml:space="preserve"> </w:t>
            </w:r>
            <w:r w:rsidRPr="007366B3">
              <w:rPr>
                <w:b/>
              </w:rPr>
              <w:t>zwierzęce</w:t>
            </w:r>
            <w:r>
              <w:t xml:space="preserve">: smalec, słonina, boczek, łój wyklucza się z diety na rzecz </w:t>
            </w:r>
            <w:r w:rsidRPr="007366B3">
              <w:rPr>
                <w:b/>
              </w:rPr>
              <w:t>tłuszczu roślinnego</w:t>
            </w:r>
            <w:r>
              <w:t xml:space="preserve">  - oliwa z oliwek, olej lniany, olej rzepakowy </w:t>
            </w:r>
            <w:r w:rsidR="00480740">
              <w:t>-</w:t>
            </w:r>
            <w:r>
              <w:t xml:space="preserve">  powinny być stosowane w ograniczeniu.   </w:t>
            </w:r>
          </w:p>
          <w:p w:rsidR="00711CF8" w:rsidRPr="00F0613B" w:rsidRDefault="00711CF8" w:rsidP="00C8014E">
            <w:pPr>
              <w:pStyle w:val="Akapitzlist"/>
              <w:jc w:val="both"/>
            </w:pPr>
          </w:p>
          <w:p w:rsidR="00711CF8" w:rsidRPr="00AE1D17" w:rsidRDefault="00711CF8" w:rsidP="00EF5839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E1D17">
              <w:rPr>
                <w:b/>
                <w:i/>
                <w:sz w:val="24"/>
                <w:szCs w:val="24"/>
                <w:u w:val="single"/>
              </w:rPr>
              <w:t xml:space="preserve">WSKAZÓWKI </w:t>
            </w:r>
            <w:r w:rsidR="00E9631A">
              <w:rPr>
                <w:b/>
                <w:i/>
                <w:sz w:val="24"/>
                <w:szCs w:val="24"/>
                <w:u w:val="single"/>
              </w:rPr>
              <w:t xml:space="preserve"> TECHNOLOGICZNE</w:t>
            </w:r>
            <w:r w:rsidR="00E9631A" w:rsidRPr="00AE1D17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E270C6" w:rsidRPr="00E270C6" w:rsidRDefault="00E270C6" w:rsidP="00A02678">
            <w:pPr>
              <w:pStyle w:val="Akapitzlist"/>
              <w:numPr>
                <w:ilvl w:val="0"/>
                <w:numId w:val="5"/>
              </w:numPr>
              <w:jc w:val="both"/>
            </w:pPr>
            <w:r w:rsidRPr="00E270C6">
              <w:t>Posiłki sporządza się metodą gotowania w wodzie,  na parze, w naczyniach bez wody. Można stosować duszenie, obsmażając produkty bez tłuszczu na patelniach do smażenia beztłuszczowego, oraz pieczenia w folii przezroczystej, w pergaminie, w naczyniach ceramicznych, na ruszcie, w piekarniku lub opiekaczu elektrycznym.</w:t>
            </w:r>
          </w:p>
          <w:p w:rsidR="00711CF8" w:rsidRPr="007E3EFD" w:rsidRDefault="00E270C6" w:rsidP="00A02678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i/>
                <w:u w:val="single"/>
              </w:rPr>
            </w:pPr>
            <w:r w:rsidRPr="00E270C6">
              <w:t xml:space="preserve">Smażenie i pieczenie na tłuszczu </w:t>
            </w:r>
            <w:r w:rsidR="003F5C30">
              <w:t>jest wykluczone.</w:t>
            </w:r>
          </w:p>
          <w:p w:rsidR="00711CF8" w:rsidRPr="003F00FB" w:rsidRDefault="001C398F" w:rsidP="00A02678">
            <w:pPr>
              <w:pStyle w:val="Akapitzlist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3F00FB">
              <w:rPr>
                <w:szCs w:val="28"/>
              </w:rPr>
              <w:t xml:space="preserve">Dozwolone </w:t>
            </w:r>
            <w:r w:rsidR="003F00FB" w:rsidRPr="003F00FB">
              <w:rPr>
                <w:szCs w:val="28"/>
              </w:rPr>
              <w:t>tłuszcze</w:t>
            </w:r>
            <w:r w:rsidRPr="003F00FB">
              <w:rPr>
                <w:szCs w:val="28"/>
              </w:rPr>
              <w:t xml:space="preserve"> zaleca się podawać do gotowych potraw na surowo. </w:t>
            </w:r>
          </w:p>
          <w:p w:rsidR="00711CF8" w:rsidRDefault="00301743" w:rsidP="00A02678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Warzywa podaje się gotowane i rozdrobnione oraz w postaci soków i przecierów.</w:t>
            </w:r>
          </w:p>
          <w:p w:rsidR="00301743" w:rsidRDefault="00301743" w:rsidP="00A02678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Zupy sporządza się na wywarach warzywnych, podprawia się zawiesiną z m</w:t>
            </w:r>
            <w:r w:rsidR="00652962">
              <w:t>ą</w:t>
            </w:r>
            <w:r>
              <w:t>ki i mleka.</w:t>
            </w:r>
          </w:p>
          <w:p w:rsidR="0092492B" w:rsidRDefault="00D1716D" w:rsidP="00A02678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Do potraw których podstawę stanowią jaja, należy dodać tylko białko, najlepiej w postaci ubitej piany.</w:t>
            </w:r>
          </w:p>
          <w:p w:rsidR="00711CF8" w:rsidRDefault="00711CF8" w:rsidP="00A02678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Należy ograniczyć cukier dodawany do napojów i potraw.</w:t>
            </w:r>
          </w:p>
          <w:p w:rsidR="00711CF8" w:rsidRDefault="00C96270" w:rsidP="00C96270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Ilość soli (pochodząca ze wszystkich źródeł – produkty i solenie potraw) nie powinna przekraczać 5g/dobę. Sól  w potrawach należy zastąpić</w:t>
            </w:r>
            <w:r w:rsidRPr="00494821">
              <w:t xml:space="preserve"> </w:t>
            </w:r>
            <w:r>
              <w:t xml:space="preserve">przyprawami ziołowymi (świeżymi, suszonymi) - </w:t>
            </w:r>
            <w:r w:rsidRPr="00494821">
              <w:t xml:space="preserve"> </w:t>
            </w:r>
            <w:r>
              <w:t>natka pietruszki, koper, majeranek, itp.</w:t>
            </w:r>
          </w:p>
          <w:p w:rsidR="00711CF8" w:rsidRDefault="00711CF8" w:rsidP="00A02678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t>P</w:t>
            </w:r>
            <w:r w:rsidRPr="007A359A">
              <w:t>osiłki powinny być przyrządzane bezpośrednio przed spożyciem, podawane w temperaturze</w:t>
            </w:r>
          </w:p>
          <w:p w:rsidR="00455F7E" w:rsidRPr="00144C0B" w:rsidRDefault="00711CF8" w:rsidP="006872DB">
            <w:pPr>
              <w:pStyle w:val="Akapitzlist"/>
              <w:jc w:val="both"/>
            </w:pPr>
            <w:r>
              <w:t>u</w:t>
            </w:r>
            <w:r w:rsidRPr="007A359A">
              <w:t>miarkowanej (niewskazane zimne i gorące posiłki)</w:t>
            </w:r>
            <w:r>
              <w:t>.</w:t>
            </w:r>
          </w:p>
        </w:tc>
      </w:tr>
    </w:tbl>
    <w:p w:rsidR="00074BF8" w:rsidRDefault="00074BF8"/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2929"/>
        <w:gridCol w:w="2929"/>
        <w:gridCol w:w="2930"/>
      </w:tblGrid>
      <w:tr w:rsidR="002B0AE6" w:rsidRPr="007E1BD4" w:rsidTr="00EF5839">
        <w:trPr>
          <w:trHeight w:val="907"/>
          <w:jc w:val="center"/>
        </w:trPr>
        <w:tc>
          <w:tcPr>
            <w:tcW w:w="1535" w:type="dxa"/>
            <w:shd w:val="clear" w:color="auto" w:fill="EAEAEA"/>
            <w:vAlign w:val="center"/>
          </w:tcPr>
          <w:p w:rsidR="002B0AE6" w:rsidRDefault="002B0AE6" w:rsidP="00EF58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Produkty </w:t>
            </w:r>
          </w:p>
          <w:p w:rsidR="002B0AE6" w:rsidRDefault="002B0AE6" w:rsidP="00EF583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B0AE6" w:rsidRPr="00B01D84" w:rsidRDefault="002B0AE6" w:rsidP="00EF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potrawy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2B0AE6" w:rsidRPr="00B01D84" w:rsidRDefault="002B0AE6" w:rsidP="00EF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Zalecane</w:t>
            </w:r>
          </w:p>
        </w:tc>
        <w:tc>
          <w:tcPr>
            <w:tcW w:w="2929" w:type="dxa"/>
            <w:shd w:val="clear" w:color="auto" w:fill="EAEAEA"/>
            <w:vAlign w:val="center"/>
          </w:tcPr>
          <w:p w:rsidR="00301743" w:rsidRDefault="002B0AE6" w:rsidP="00EF5839">
            <w:pPr>
              <w:jc w:val="center"/>
              <w:rPr>
                <w:b/>
              </w:rPr>
            </w:pPr>
            <w:r>
              <w:rPr>
                <w:b/>
              </w:rPr>
              <w:t>Zalecane</w:t>
            </w:r>
          </w:p>
          <w:p w:rsidR="002B0AE6" w:rsidRPr="00B01D84" w:rsidRDefault="002B0AE6" w:rsidP="00EF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w umiarkowanych ilościach</w:t>
            </w:r>
          </w:p>
        </w:tc>
        <w:tc>
          <w:tcPr>
            <w:tcW w:w="2930" w:type="dxa"/>
            <w:shd w:val="clear" w:color="auto" w:fill="EAEAEA"/>
            <w:vAlign w:val="center"/>
          </w:tcPr>
          <w:p w:rsidR="002B0AE6" w:rsidRPr="00B01D84" w:rsidRDefault="002B0AE6" w:rsidP="00EF58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Przeciwwskazane </w:t>
            </w:r>
          </w:p>
        </w:tc>
      </w:tr>
      <w:tr w:rsidR="002B0AE6" w:rsidTr="002E0019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2B0AE6" w:rsidRPr="00213845" w:rsidRDefault="002B0AE6" w:rsidP="002B0AE6">
            <w:pPr>
              <w:rPr>
                <w:b/>
              </w:rPr>
            </w:pPr>
            <w:r w:rsidRPr="00213845">
              <w:rPr>
                <w:b/>
              </w:rPr>
              <w:t>Napoje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Mleko, kefir, jogurt 1,5-0,5% tłuszczu, serwatka, kawa zbożowa z mlekiem z niską zawartością tłuszczu, herbata z mlekiem, słaba herbata, owocowa, ziołowa, soki owocowo-warzywne, napoje mleczno-owocowe, mleczno-warzywne, woda niegazowana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Mleko z zawartością tłuszczu 2%</w:t>
            </w:r>
          </w:p>
        </w:tc>
        <w:tc>
          <w:tcPr>
            <w:tcW w:w="2930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Alkoholowe, kakao, płynna czekolada, kawa naturalna, mleko pełnotłuste, kefir pełnotłusty, jogurt pełnotłusty, woda gazowana, pepsi, coca-cola</w:t>
            </w:r>
          </w:p>
        </w:tc>
      </w:tr>
      <w:tr w:rsidR="002B0AE6" w:rsidTr="002E0019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2B0AE6" w:rsidRPr="00213845" w:rsidRDefault="002B0AE6" w:rsidP="002B0AE6">
            <w:pPr>
              <w:rPr>
                <w:b/>
              </w:rPr>
            </w:pPr>
            <w:r w:rsidRPr="00213845">
              <w:rPr>
                <w:b/>
              </w:rPr>
              <w:t>Pieczywo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Chleb pszenny- jasny i czerstwy, bułki, pieczywo półcukiernicze, biszkopty na białkach, sucharki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Pieczywo drożdżowe - cukiernicze</w:t>
            </w:r>
          </w:p>
        </w:tc>
        <w:tc>
          <w:tcPr>
            <w:tcW w:w="2930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Chleb świeży, chleb żytni, chleb razowy, graham pszenny, pieczywo chrupkie, pieczywo pszenne, razowe z dodatkiem słonecznika, soki, pieczywo z otrębami, pieczywo cukiernicze z dodatkiem tłuszczu, biszkopty na całych jajkach</w:t>
            </w:r>
          </w:p>
        </w:tc>
      </w:tr>
      <w:tr w:rsidR="002B0AE6" w:rsidTr="002E0019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2B0AE6" w:rsidRPr="00213845" w:rsidRDefault="002B0AE6" w:rsidP="002B0AE6">
            <w:pPr>
              <w:rPr>
                <w:b/>
              </w:rPr>
            </w:pPr>
            <w:r w:rsidRPr="00213845">
              <w:rPr>
                <w:b/>
              </w:rPr>
              <w:t>Dodatki do pieczywa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Twaróg chudy (jeśli pacjent toleruje), chuda szynka, polędwica z drobiu, mięso gotowane, ścięte białko jajka, dżemy bez pestek, marmolada, miód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Masło, margaryna miękka, chude wędliny</w:t>
            </w:r>
          </w:p>
        </w:tc>
        <w:tc>
          <w:tcPr>
            <w:tcW w:w="2930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Tłuste wędliny, konserwy, salceson, kiszka, pasztetówka, smalec, tłuste sery dojrzewające, serek topiony, ser Feta, ser typu Fromage, dżemy z pestkami, jaja gotowane, jajecznica  z całych jaj, margaryny twarde, masło w większych ilościach</w:t>
            </w:r>
          </w:p>
        </w:tc>
      </w:tr>
      <w:tr w:rsidR="002B0AE6" w:rsidTr="002E0019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2B0AE6" w:rsidRPr="00213845" w:rsidRDefault="002B0AE6" w:rsidP="002B0AE6">
            <w:pPr>
              <w:rPr>
                <w:b/>
              </w:rPr>
            </w:pPr>
            <w:r w:rsidRPr="00213845">
              <w:rPr>
                <w:b/>
              </w:rPr>
              <w:t>Zupy i sosy gorące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Rosół jarski, jarzynowe, ziemniaczane, przetarte owocowe, krupnik, podprawiane zawiesiną z mąki i mleka, mleczne, sosy łagodne: warzywne, owocowe, zagęszczone zawiesiną z mąki i mleka, mleczna na mleku odtłuszczonym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Chudy rosół z cielęciny</w:t>
            </w:r>
          </w:p>
        </w:tc>
        <w:tc>
          <w:tcPr>
            <w:tcW w:w="2930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Tłuste, zawiesiste, na wywarach: mięsnych, kostnych, grzybowych, zasmażane, zaprawiane śmietaną, pikantne, z w</w:t>
            </w:r>
            <w:r>
              <w:rPr>
                <w:sz w:val="20"/>
                <w:szCs w:val="20"/>
              </w:rPr>
              <w:t xml:space="preserve">arzyw kapustnych, strączkowych,ogórków, </w:t>
            </w:r>
            <w:r w:rsidRPr="00D53434">
              <w:rPr>
                <w:sz w:val="20"/>
                <w:szCs w:val="20"/>
              </w:rPr>
              <w:t>esencjonalne rosoły, buliony zaciągnięte żółtkiem, sosy ostre (chrzanowy, musztardowy), śmietanowy</w:t>
            </w:r>
          </w:p>
        </w:tc>
      </w:tr>
      <w:tr w:rsidR="002B0AE6" w:rsidTr="002E0019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2B0AE6" w:rsidRPr="00213845" w:rsidRDefault="002B0AE6" w:rsidP="002B0AE6">
            <w:pPr>
              <w:rPr>
                <w:b/>
              </w:rPr>
            </w:pPr>
            <w:r w:rsidRPr="00213845">
              <w:rPr>
                <w:b/>
              </w:rPr>
              <w:t>Dodatki do zup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Bułka, grzanki, kasza manna, jęczmienna,, ryż, ziemniaki,  lane ciasto na białkach, makaron nitki niskojajeczny, kluski biszkoptowe na białkach</w:t>
            </w:r>
          </w:p>
        </w:tc>
        <w:tc>
          <w:tcPr>
            <w:tcW w:w="2929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Groszek ptysiowy bez żółtek</w:t>
            </w:r>
          </w:p>
        </w:tc>
        <w:tc>
          <w:tcPr>
            <w:tcW w:w="2930" w:type="dxa"/>
          </w:tcPr>
          <w:p w:rsidR="002B0AE6" w:rsidRPr="00D53434" w:rsidRDefault="002B0AE6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Kluski francuskie, kluski kładzione, groszek ptysiowy na całych jajkach, grube makarony, łazanki, nasiona roślin strączkowych, jajka</w:t>
            </w:r>
          </w:p>
        </w:tc>
      </w:tr>
      <w:tr w:rsidR="002B0AE6" w:rsidTr="002E0019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2B0AE6" w:rsidRPr="00213845" w:rsidRDefault="002B0AE6" w:rsidP="002B0AE6">
            <w:pPr>
              <w:rPr>
                <w:b/>
              </w:rPr>
            </w:pPr>
            <w:r w:rsidRPr="00213845">
              <w:rPr>
                <w:b/>
              </w:rPr>
              <w:t>Mięso, drób, ryby</w:t>
            </w:r>
          </w:p>
        </w:tc>
        <w:tc>
          <w:tcPr>
            <w:tcW w:w="2929" w:type="dxa"/>
          </w:tcPr>
          <w:p w:rsidR="002B0AE6" w:rsidRPr="00D53434" w:rsidRDefault="002B0AE6" w:rsidP="0017320C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Chuda cielęcina, młoda wołowina, króli, indyk, kurczaki, dorsz, pstrąg strumieniowy, sola, mintaj, płoć, halibut biały, morszczuk, sandacz, flądra, szczupak, płastuga, okoń, lin, potrawy gotowane, pulpety, budynie, potrawki</w:t>
            </w:r>
          </w:p>
        </w:tc>
        <w:tc>
          <w:tcPr>
            <w:tcW w:w="2929" w:type="dxa"/>
          </w:tcPr>
          <w:p w:rsidR="002B0AE6" w:rsidRPr="00D53434" w:rsidRDefault="002B0AE6" w:rsidP="0017320C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Wołowina, chudy schab, ozorki, serca, płuca, młody karp, leszcz, makrela, karmazyn; potrawy duszone bez obsmażania na tłuszczu, pieczone w folii lub pergaminie</w:t>
            </w:r>
          </w:p>
        </w:tc>
        <w:tc>
          <w:tcPr>
            <w:tcW w:w="2930" w:type="dxa"/>
          </w:tcPr>
          <w:p w:rsidR="002B0AE6" w:rsidRPr="00D53434" w:rsidRDefault="002B0AE6" w:rsidP="0017320C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Tłuste gatunki: wieprzowina, baranina, gęsi, kaczki, dziczyzna, flaki, wątroba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D53434">
              <w:rPr>
                <w:sz w:val="20"/>
                <w:szCs w:val="20"/>
              </w:rPr>
              <w:t>Tłuste ryby: węgorz, tłusty karp, łosoś, sum, tołpyga, halibut niebieski, śledzie, sardynki, potrawy smażone z mięsa,, drobiu i ryb, marynowane, wędzone</w:t>
            </w:r>
          </w:p>
        </w:tc>
      </w:tr>
      <w:tr w:rsidR="00CE2264" w:rsidTr="004E74A2">
        <w:trPr>
          <w:trHeight w:val="1739"/>
          <w:jc w:val="center"/>
        </w:trPr>
        <w:tc>
          <w:tcPr>
            <w:tcW w:w="1535" w:type="dxa"/>
            <w:shd w:val="clear" w:color="auto" w:fill="EAEAEA"/>
          </w:tcPr>
          <w:p w:rsidR="00CE2264" w:rsidRPr="00213845" w:rsidRDefault="00CE2264" w:rsidP="002B0AE6">
            <w:pPr>
              <w:rPr>
                <w:b/>
              </w:rPr>
            </w:pPr>
            <w:r w:rsidRPr="00213845">
              <w:rPr>
                <w:b/>
              </w:rPr>
              <w:t>Potrawy półmięsne i bezmięsne</w:t>
            </w:r>
          </w:p>
        </w:tc>
        <w:tc>
          <w:tcPr>
            <w:tcW w:w="2929" w:type="dxa"/>
          </w:tcPr>
          <w:p w:rsidR="00CE2264" w:rsidRPr="00D53434" w:rsidRDefault="00CE2264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Budynie z kasz (jęczmiennej, manny, krakowskiej, kukurydzianej), warzyw, makaron nitki bez  żółte, risotto, leniwe pierogi na białkach, kluski biszkoptowe na białkach</w:t>
            </w:r>
          </w:p>
        </w:tc>
        <w:tc>
          <w:tcPr>
            <w:tcW w:w="2929" w:type="dxa"/>
          </w:tcPr>
          <w:p w:rsidR="00CE2264" w:rsidRPr="00D53434" w:rsidRDefault="00CE2264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Zapiekanki z drobnych kasz i mięsa, makaron nitki z mięsem</w:t>
            </w:r>
          </w:p>
        </w:tc>
        <w:tc>
          <w:tcPr>
            <w:tcW w:w="2930" w:type="dxa"/>
          </w:tcPr>
          <w:p w:rsidR="00CE2264" w:rsidRPr="00D53434" w:rsidRDefault="00CE2264" w:rsidP="002B0AE6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Pierogi, knedle, naleśnik z mięsem, wszystkie potrawy smażone na tłuszczu: placki ziemniaczane, bliny, kotlety, krokiety, bigos, fasolka po bretońsku</w:t>
            </w:r>
          </w:p>
        </w:tc>
      </w:tr>
    </w:tbl>
    <w:p w:rsidR="002B0AE6" w:rsidRDefault="002B0AE6" w:rsidP="002B0AE6">
      <w:pPr>
        <w:spacing w:after="0" w:line="240" w:lineRule="auto"/>
        <w:jc w:val="both"/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"/>
        <w:gridCol w:w="2929"/>
        <w:gridCol w:w="2929"/>
        <w:gridCol w:w="2930"/>
      </w:tblGrid>
      <w:tr w:rsidR="002B0AE6" w:rsidRPr="000C29F2" w:rsidTr="00EF5839">
        <w:trPr>
          <w:trHeight w:val="780"/>
          <w:jc w:val="center"/>
        </w:trPr>
        <w:tc>
          <w:tcPr>
            <w:tcW w:w="1535" w:type="dxa"/>
            <w:shd w:val="clear" w:color="auto" w:fill="EAEAEA"/>
          </w:tcPr>
          <w:p w:rsidR="002B0AE6" w:rsidRDefault="002B0AE6" w:rsidP="00EF58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Produkty </w:t>
            </w:r>
          </w:p>
          <w:p w:rsidR="002B0AE6" w:rsidRDefault="002B0AE6" w:rsidP="00EF583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B0AE6" w:rsidRPr="000C29F2" w:rsidRDefault="002B0AE6" w:rsidP="00EF5839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potrawy</w:t>
            </w:r>
          </w:p>
        </w:tc>
        <w:tc>
          <w:tcPr>
            <w:tcW w:w="2929" w:type="dxa"/>
            <w:shd w:val="clear" w:color="auto" w:fill="EAEAEA"/>
          </w:tcPr>
          <w:p w:rsidR="002B0AE6" w:rsidRPr="000C29F2" w:rsidRDefault="002B0AE6" w:rsidP="00EF5839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Zalecane</w:t>
            </w:r>
          </w:p>
        </w:tc>
        <w:tc>
          <w:tcPr>
            <w:tcW w:w="2929" w:type="dxa"/>
            <w:shd w:val="clear" w:color="auto" w:fill="EAEAEA"/>
          </w:tcPr>
          <w:p w:rsidR="002B0AE6" w:rsidRPr="000C29F2" w:rsidRDefault="002B0AE6" w:rsidP="00EF5839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Zalecane w umiarkowanych ilościach</w:t>
            </w:r>
          </w:p>
        </w:tc>
        <w:tc>
          <w:tcPr>
            <w:tcW w:w="2930" w:type="dxa"/>
            <w:shd w:val="clear" w:color="auto" w:fill="EAEAEA"/>
          </w:tcPr>
          <w:p w:rsidR="002B0AE6" w:rsidRPr="000C29F2" w:rsidRDefault="002B0AE6" w:rsidP="00EF5839">
            <w:pPr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 xml:space="preserve">Przeciwwskazane </w:t>
            </w:r>
          </w:p>
        </w:tc>
      </w:tr>
      <w:tr w:rsidR="00CE2264" w:rsidRPr="00585069" w:rsidTr="00293F95">
        <w:trPr>
          <w:trHeight w:val="836"/>
          <w:jc w:val="center"/>
        </w:trPr>
        <w:tc>
          <w:tcPr>
            <w:tcW w:w="1535" w:type="dxa"/>
            <w:shd w:val="clear" w:color="auto" w:fill="EAEAEA"/>
          </w:tcPr>
          <w:p w:rsidR="00CE2264" w:rsidRPr="00213845" w:rsidRDefault="00CE2264" w:rsidP="00CE2264">
            <w:pPr>
              <w:rPr>
                <w:b/>
              </w:rPr>
            </w:pPr>
            <w:r w:rsidRPr="00213845">
              <w:rPr>
                <w:b/>
              </w:rPr>
              <w:t>Tłuszcze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Oleje: słonecznikowy, rzepakowy – bezerukowy, oliwa z oliwek, masło, margaryna miękka</w:t>
            </w:r>
          </w:p>
        </w:tc>
        <w:tc>
          <w:tcPr>
            <w:tcW w:w="2930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Smalec, słonina, boczek, łój, margaryny twarde, tłuszcze kuchenne</w:t>
            </w:r>
          </w:p>
        </w:tc>
      </w:tr>
      <w:tr w:rsidR="00CE2264" w:rsidRPr="00585069" w:rsidTr="002E0019">
        <w:trPr>
          <w:trHeight w:val="1095"/>
          <w:jc w:val="center"/>
        </w:trPr>
        <w:tc>
          <w:tcPr>
            <w:tcW w:w="1535" w:type="dxa"/>
            <w:shd w:val="clear" w:color="auto" w:fill="EAEAEA"/>
          </w:tcPr>
          <w:p w:rsidR="00CE2264" w:rsidRDefault="00CE2264" w:rsidP="00CE2264">
            <w:pPr>
              <w:rPr>
                <w:b/>
              </w:rPr>
            </w:pPr>
          </w:p>
          <w:p w:rsidR="00CE2264" w:rsidRPr="00213845" w:rsidRDefault="00CE2264" w:rsidP="00CE2264">
            <w:pPr>
              <w:rPr>
                <w:b/>
              </w:rPr>
            </w:pPr>
            <w:r w:rsidRPr="00213845">
              <w:rPr>
                <w:b/>
              </w:rPr>
              <w:t>Warzywa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Młode, soczyste: marchew, dynia, kabaczek, pietruszka, patisony, seler, pomidory bez skórki; potrawy gotowane, przetarte lub rozdrobnione, z „wody”, podprawiane zawiesinami, oprószane, surowe soki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Szpinak, rabarbar, buraki, czarna rzodkiew, sałata, bardzo drobna starta surówka z marchwi i selera</w:t>
            </w:r>
          </w:p>
        </w:tc>
        <w:tc>
          <w:tcPr>
            <w:tcW w:w="2930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Warzywa kapustne, cebula, czosnek, pory, suche nasiona roślin strączkowych, ogórki, brukiew, rzodkiewka, rzepa, kalarepa, fasola szparagowa, groszek zielony, warzywa w postaci surówek, sałatek z majonezem i musztarda, warzywa marynowane</w:t>
            </w:r>
          </w:p>
        </w:tc>
      </w:tr>
      <w:tr w:rsidR="00CE2264" w:rsidRPr="00585069" w:rsidTr="002E0019">
        <w:trPr>
          <w:trHeight w:val="855"/>
          <w:jc w:val="center"/>
        </w:trPr>
        <w:tc>
          <w:tcPr>
            <w:tcW w:w="1535" w:type="dxa"/>
            <w:shd w:val="clear" w:color="auto" w:fill="EAEAEA"/>
          </w:tcPr>
          <w:p w:rsidR="00CE2264" w:rsidRPr="00213845" w:rsidRDefault="00CE2264" w:rsidP="00CE2264">
            <w:pPr>
              <w:rPr>
                <w:b/>
              </w:rPr>
            </w:pPr>
            <w:r w:rsidRPr="00213845">
              <w:rPr>
                <w:b/>
              </w:rPr>
              <w:t>Ziemniaki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Gotowane, puree z mlekiem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Gotowane w całości, pieczone w całości</w:t>
            </w:r>
          </w:p>
        </w:tc>
        <w:tc>
          <w:tcPr>
            <w:tcW w:w="2930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Smażone z tłuszczem, frytki, krążki, chipsy</w:t>
            </w:r>
          </w:p>
        </w:tc>
      </w:tr>
      <w:tr w:rsidR="00CE2264" w:rsidRPr="00585069" w:rsidTr="002E0019">
        <w:trPr>
          <w:trHeight w:val="126"/>
          <w:jc w:val="center"/>
        </w:trPr>
        <w:tc>
          <w:tcPr>
            <w:tcW w:w="1535" w:type="dxa"/>
            <w:shd w:val="clear" w:color="auto" w:fill="EAEAEA"/>
          </w:tcPr>
          <w:p w:rsidR="00CE2264" w:rsidRPr="00213845" w:rsidRDefault="00CE2264" w:rsidP="00CE2264">
            <w:pPr>
              <w:rPr>
                <w:b/>
              </w:rPr>
            </w:pPr>
            <w:r w:rsidRPr="00213845">
              <w:rPr>
                <w:b/>
              </w:rPr>
              <w:t>Owoce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 xml:space="preserve">Dojrzałe, soczyste, winogrona bez pestek  w postaci przecierów), cytrusowe, brzoskwinie, morele, banany, jabłka pieczone, gotowane 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Kiwi, melon, wiśnie, śliwki</w:t>
            </w:r>
          </w:p>
        </w:tc>
        <w:tc>
          <w:tcPr>
            <w:tcW w:w="2930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Gruszki, daktyle, czereśnie, gigi, owoce marynowane</w:t>
            </w:r>
          </w:p>
        </w:tc>
      </w:tr>
      <w:tr w:rsidR="00CE2264" w:rsidRPr="00585069" w:rsidTr="002E0019">
        <w:trPr>
          <w:trHeight w:val="900"/>
          <w:jc w:val="center"/>
        </w:trPr>
        <w:tc>
          <w:tcPr>
            <w:tcW w:w="1535" w:type="dxa"/>
            <w:shd w:val="clear" w:color="auto" w:fill="EAEAEA"/>
          </w:tcPr>
          <w:p w:rsidR="00CE2264" w:rsidRPr="00213845" w:rsidRDefault="00CE2264" w:rsidP="00CE2264">
            <w:pPr>
              <w:rPr>
                <w:b/>
              </w:rPr>
            </w:pPr>
            <w:r w:rsidRPr="00213845">
              <w:rPr>
                <w:b/>
              </w:rPr>
              <w:t>Desery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Kisiel, budynie, galaretka owocowa, mleczne na mleku odtłuszczonym, kompoty przetarte, bezy, suflety, soki owocowe, przeciery owocowe</w:t>
            </w:r>
          </w:p>
        </w:tc>
        <w:tc>
          <w:tcPr>
            <w:tcW w:w="2929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Ciastka z małą ilością tłuszczu i jaj</w:t>
            </w:r>
          </w:p>
        </w:tc>
        <w:tc>
          <w:tcPr>
            <w:tcW w:w="2930" w:type="dxa"/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Tłuste ciasta, torty, desery z używkami, czekolada, batony, lody, chałwa, słodycze zawierające kakao, orzechy</w:t>
            </w:r>
          </w:p>
        </w:tc>
      </w:tr>
      <w:tr w:rsidR="00CE2264" w:rsidRPr="00585069" w:rsidTr="002E0019">
        <w:trPr>
          <w:trHeight w:val="900"/>
          <w:jc w:val="center"/>
        </w:trPr>
        <w:tc>
          <w:tcPr>
            <w:tcW w:w="1535" w:type="dxa"/>
            <w:shd w:val="clear" w:color="auto" w:fill="EAEAEA"/>
          </w:tcPr>
          <w:p w:rsidR="00CE2264" w:rsidRPr="00213845" w:rsidRDefault="00CE2264" w:rsidP="00CE2264">
            <w:pPr>
              <w:rPr>
                <w:b/>
              </w:rPr>
            </w:pPr>
            <w:r w:rsidRPr="00213845">
              <w:rPr>
                <w:b/>
              </w:rPr>
              <w:t>Przyprawy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Łagodne: kwasek cytrynowy, sok z cytryny, zielona pietruszka, zielony koperek, rzeżucha, melisa, cynamon, majeranek, wanilia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Ocet winny, sól, „jarzynka, vegeta”, papryka słodka, estragon, bazylia, tymianek, kminek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:rsidR="00CE2264" w:rsidRPr="00D53434" w:rsidRDefault="00CE2264" w:rsidP="00CE2264">
            <w:pPr>
              <w:rPr>
                <w:sz w:val="20"/>
                <w:szCs w:val="20"/>
              </w:rPr>
            </w:pPr>
            <w:r w:rsidRPr="00D53434">
              <w:rPr>
                <w:sz w:val="20"/>
                <w:szCs w:val="20"/>
              </w:rPr>
              <w:t>Ostre: ocet, pieprz, papryka ostra, chili, curyy, musztarda, ziele angielskie, liść laurowy, gałka muszkatołowa, gorczyca</w:t>
            </w:r>
          </w:p>
        </w:tc>
      </w:tr>
    </w:tbl>
    <w:p w:rsidR="0063605D" w:rsidRPr="003B427C" w:rsidRDefault="002B0AE6" w:rsidP="0063605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3605D">
        <w:rPr>
          <w:sz w:val="20"/>
          <w:szCs w:val="20"/>
        </w:rPr>
        <w:t xml:space="preserve"> </w:t>
      </w:r>
      <w:r w:rsidR="0063605D">
        <w:rPr>
          <w:b/>
          <w:sz w:val="20"/>
          <w:szCs w:val="20"/>
        </w:rPr>
        <w:t>Opracowała</w:t>
      </w:r>
      <w:r w:rsidR="0063605D" w:rsidRPr="003B427C">
        <w:rPr>
          <w:b/>
          <w:sz w:val="20"/>
          <w:szCs w:val="20"/>
        </w:rPr>
        <w:t>: Aneta Milczarek – Dietetyk, Zespół Opieki Zdrowotnej w Łęczycy</w:t>
      </w:r>
    </w:p>
    <w:p w:rsidR="0063605D" w:rsidRDefault="0063605D" w:rsidP="0063605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B427C">
        <w:rPr>
          <w:sz w:val="20"/>
          <w:szCs w:val="20"/>
        </w:rPr>
        <w:t xml:space="preserve">Źródło: </w:t>
      </w:r>
      <w:r>
        <w:rPr>
          <w:sz w:val="20"/>
          <w:szCs w:val="20"/>
        </w:rPr>
        <w:t xml:space="preserve">  </w:t>
      </w:r>
      <w:r w:rsidRPr="003B427C">
        <w:rPr>
          <w:sz w:val="20"/>
          <w:szCs w:val="20"/>
        </w:rPr>
        <w:t>prof. dr hab. n. med. M. Jarosz, Zasady prawidłowego żywienia chorych w szpitalach. 2011r.</w:t>
      </w:r>
      <w:r>
        <w:rPr>
          <w:sz w:val="20"/>
          <w:szCs w:val="20"/>
        </w:rPr>
        <w:t>;</w:t>
      </w:r>
      <w:r w:rsidRPr="003B427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</w:t>
      </w:r>
    </w:p>
    <w:p w:rsidR="00CA29DD" w:rsidRDefault="0063605D" w:rsidP="00CA29D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A29DD">
        <w:rPr>
          <w:sz w:val="20"/>
          <w:szCs w:val="20"/>
        </w:rPr>
        <w:t xml:space="preserve"> </w:t>
      </w:r>
      <w:bookmarkStart w:id="0" w:name="_GoBack"/>
      <w:bookmarkEnd w:id="0"/>
      <w:r w:rsidR="00CA29DD">
        <w:rPr>
          <w:sz w:val="20"/>
          <w:szCs w:val="20"/>
        </w:rPr>
        <w:t>H. Ciborowska, A. Ciborowski, Dietetyka żywienie zdrowego i chorego człowieka. 2022r.</w:t>
      </w:r>
    </w:p>
    <w:p w:rsidR="0063605D" w:rsidRDefault="0063605D" w:rsidP="00766CE2">
      <w:pPr>
        <w:tabs>
          <w:tab w:val="left" w:pos="798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A29DD">
        <w:rPr>
          <w:sz w:val="20"/>
          <w:szCs w:val="20"/>
        </w:rPr>
        <w:t xml:space="preserve"> </w:t>
      </w:r>
    </w:p>
    <w:p w:rsidR="002B0AE6" w:rsidRDefault="002B0AE6" w:rsidP="0063605D">
      <w:pPr>
        <w:spacing w:after="0" w:line="240" w:lineRule="auto"/>
        <w:jc w:val="both"/>
        <w:rPr>
          <w:sz w:val="20"/>
          <w:szCs w:val="20"/>
        </w:rPr>
      </w:pPr>
    </w:p>
    <w:p w:rsidR="002B0AE6" w:rsidRPr="003B427C" w:rsidRDefault="002B0AE6" w:rsidP="002B0AE6">
      <w:pPr>
        <w:spacing w:after="0" w:line="240" w:lineRule="auto"/>
        <w:jc w:val="both"/>
        <w:rPr>
          <w:sz w:val="20"/>
          <w:szCs w:val="20"/>
        </w:rPr>
      </w:pPr>
    </w:p>
    <w:p w:rsidR="002B0AE6" w:rsidRDefault="002B0AE6" w:rsidP="002B0AE6"/>
    <w:p w:rsidR="002B0AE6" w:rsidRDefault="002B0AE6" w:rsidP="002B0AE6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</w:p>
    <w:p w:rsidR="002B0AE6" w:rsidRDefault="002B0AE6"/>
    <w:sectPr w:rsidR="002B0AE6" w:rsidSect="00BB6519">
      <w:pgSz w:w="11906" w:h="16838"/>
      <w:pgMar w:top="79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88B" w:rsidRDefault="00EA388B" w:rsidP="00711CF8">
      <w:pPr>
        <w:spacing w:after="0" w:line="240" w:lineRule="auto"/>
      </w:pPr>
      <w:r>
        <w:separator/>
      </w:r>
    </w:p>
  </w:endnote>
  <w:endnote w:type="continuationSeparator" w:id="0">
    <w:p w:rsidR="00EA388B" w:rsidRDefault="00EA388B" w:rsidP="0071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88B" w:rsidRDefault="00EA388B" w:rsidP="00711CF8">
      <w:pPr>
        <w:spacing w:after="0" w:line="240" w:lineRule="auto"/>
      </w:pPr>
      <w:r>
        <w:separator/>
      </w:r>
    </w:p>
  </w:footnote>
  <w:footnote w:type="continuationSeparator" w:id="0">
    <w:p w:rsidR="00EA388B" w:rsidRDefault="00EA388B" w:rsidP="0071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2F0A"/>
    <w:multiLevelType w:val="hybridMultilevel"/>
    <w:tmpl w:val="383840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61D"/>
    <w:multiLevelType w:val="hybridMultilevel"/>
    <w:tmpl w:val="A10832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417B"/>
    <w:multiLevelType w:val="hybridMultilevel"/>
    <w:tmpl w:val="AE76919E"/>
    <w:lvl w:ilvl="0" w:tplc="5082FAC2">
      <w:start w:val="1"/>
      <w:numFmt w:val="bullet"/>
      <w:lvlText w:val="•"/>
      <w:lvlJc w:val="left"/>
      <w:pPr>
        <w:ind w:left="765" w:hanging="360"/>
      </w:pPr>
      <w:rPr>
        <w:rFonts w:ascii="Arial" w:hAnsi="Arial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235CB9"/>
    <w:multiLevelType w:val="hybridMultilevel"/>
    <w:tmpl w:val="9BB62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4EC2"/>
    <w:multiLevelType w:val="hybridMultilevel"/>
    <w:tmpl w:val="7520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6A6E"/>
    <w:multiLevelType w:val="hybridMultilevel"/>
    <w:tmpl w:val="EEDE3C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A18EC"/>
    <w:multiLevelType w:val="hybridMultilevel"/>
    <w:tmpl w:val="477A6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F0531"/>
    <w:multiLevelType w:val="hybridMultilevel"/>
    <w:tmpl w:val="0178D57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139A3"/>
    <w:multiLevelType w:val="hybridMultilevel"/>
    <w:tmpl w:val="B2A858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F3889"/>
    <w:multiLevelType w:val="hybridMultilevel"/>
    <w:tmpl w:val="C048288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5978"/>
    <w:multiLevelType w:val="hybridMultilevel"/>
    <w:tmpl w:val="AFA275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04E00"/>
    <w:multiLevelType w:val="hybridMultilevel"/>
    <w:tmpl w:val="7C9ABC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F8"/>
    <w:rsid w:val="000035B1"/>
    <w:rsid w:val="00050D58"/>
    <w:rsid w:val="00074BF8"/>
    <w:rsid w:val="0008091B"/>
    <w:rsid w:val="000B4B9F"/>
    <w:rsid w:val="00122642"/>
    <w:rsid w:val="001270B0"/>
    <w:rsid w:val="0017320C"/>
    <w:rsid w:val="001C398F"/>
    <w:rsid w:val="0022051C"/>
    <w:rsid w:val="00286F7C"/>
    <w:rsid w:val="00293F95"/>
    <w:rsid w:val="002B0AE6"/>
    <w:rsid w:val="002E0019"/>
    <w:rsid w:val="00301743"/>
    <w:rsid w:val="00322369"/>
    <w:rsid w:val="00341AC3"/>
    <w:rsid w:val="003A0D12"/>
    <w:rsid w:val="003C5C55"/>
    <w:rsid w:val="003F00FB"/>
    <w:rsid w:val="003F5C30"/>
    <w:rsid w:val="00455F7E"/>
    <w:rsid w:val="00480740"/>
    <w:rsid w:val="00480785"/>
    <w:rsid w:val="004C34AA"/>
    <w:rsid w:val="004C66E4"/>
    <w:rsid w:val="004E53FE"/>
    <w:rsid w:val="005069ED"/>
    <w:rsid w:val="005337F0"/>
    <w:rsid w:val="005F7F7C"/>
    <w:rsid w:val="0063605D"/>
    <w:rsid w:val="00652962"/>
    <w:rsid w:val="00680CB3"/>
    <w:rsid w:val="006872DB"/>
    <w:rsid w:val="00704C73"/>
    <w:rsid w:val="00711CF8"/>
    <w:rsid w:val="007366B3"/>
    <w:rsid w:val="00751A62"/>
    <w:rsid w:val="00766CE2"/>
    <w:rsid w:val="007C72E5"/>
    <w:rsid w:val="007E3EFD"/>
    <w:rsid w:val="008508C2"/>
    <w:rsid w:val="008F250D"/>
    <w:rsid w:val="008F46D7"/>
    <w:rsid w:val="0092492B"/>
    <w:rsid w:val="00986A33"/>
    <w:rsid w:val="009C2CDB"/>
    <w:rsid w:val="009E512E"/>
    <w:rsid w:val="00A02678"/>
    <w:rsid w:val="00AA07CF"/>
    <w:rsid w:val="00AD5A74"/>
    <w:rsid w:val="00AF45D9"/>
    <w:rsid w:val="00AF60D0"/>
    <w:rsid w:val="00BB0296"/>
    <w:rsid w:val="00BB6519"/>
    <w:rsid w:val="00C57F31"/>
    <w:rsid w:val="00C75E5D"/>
    <w:rsid w:val="00C8014E"/>
    <w:rsid w:val="00C96270"/>
    <w:rsid w:val="00CA0B4C"/>
    <w:rsid w:val="00CA29DD"/>
    <w:rsid w:val="00CE2264"/>
    <w:rsid w:val="00CE4576"/>
    <w:rsid w:val="00D1716D"/>
    <w:rsid w:val="00D20D58"/>
    <w:rsid w:val="00D762BB"/>
    <w:rsid w:val="00DC6718"/>
    <w:rsid w:val="00DD636A"/>
    <w:rsid w:val="00E102ED"/>
    <w:rsid w:val="00E270C6"/>
    <w:rsid w:val="00E462E6"/>
    <w:rsid w:val="00E52B6E"/>
    <w:rsid w:val="00E9631A"/>
    <w:rsid w:val="00EA388B"/>
    <w:rsid w:val="00F27CD5"/>
    <w:rsid w:val="00F51572"/>
    <w:rsid w:val="00F873CB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F6302-FA44-4289-A20E-4E575907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CF8"/>
  </w:style>
  <w:style w:type="paragraph" w:styleId="Stopka">
    <w:name w:val="footer"/>
    <w:basedOn w:val="Normalny"/>
    <w:link w:val="StopkaZnak"/>
    <w:uiPriority w:val="99"/>
    <w:unhideWhenUsed/>
    <w:rsid w:val="00711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CF8"/>
  </w:style>
  <w:style w:type="paragraph" w:styleId="Akapitzlist">
    <w:name w:val="List Paragraph"/>
    <w:basedOn w:val="Normalny"/>
    <w:uiPriority w:val="34"/>
    <w:qFormat/>
    <w:rsid w:val="00711CF8"/>
    <w:pPr>
      <w:ind w:left="720"/>
      <w:contextualSpacing/>
    </w:pPr>
  </w:style>
  <w:style w:type="table" w:styleId="Tabela-Siatka">
    <w:name w:val="Table Grid"/>
    <w:basedOn w:val="Standardowy"/>
    <w:uiPriority w:val="39"/>
    <w:rsid w:val="0071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TwojDietetyk</dc:creator>
  <cp:keywords/>
  <dc:description/>
  <cp:lastModifiedBy>TwojDietetyk</cp:lastModifiedBy>
  <cp:revision>15</cp:revision>
  <dcterms:created xsi:type="dcterms:W3CDTF">2025-05-01T10:16:00Z</dcterms:created>
  <dcterms:modified xsi:type="dcterms:W3CDTF">2025-05-01T21:26:00Z</dcterms:modified>
</cp:coreProperties>
</file>